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3097534F" w:rsidR="00765B83" w:rsidRDefault="424E2B64" w:rsidP="193C8AC9">
      <w:pPr>
        <w:pStyle w:val="Ttulo1"/>
        <w:rPr>
          <w:rFonts w:ascii="Arial" w:eastAsia="Arial" w:hAnsi="Arial" w:cs="Arial"/>
        </w:rPr>
      </w:pPr>
      <w:r w:rsidRPr="2368C403">
        <w:rPr>
          <w:rFonts w:ascii="Arial" w:eastAsia="Arial" w:hAnsi="Arial" w:cs="Arial"/>
        </w:rPr>
        <w:t xml:space="preserve">INFORMACIÓN </w:t>
      </w:r>
      <w:r w:rsidR="42D0996E" w:rsidRPr="2368C403">
        <w:rPr>
          <w:rFonts w:ascii="Arial" w:eastAsia="Arial" w:hAnsi="Arial" w:cs="Arial"/>
        </w:rPr>
        <w:t xml:space="preserve">ORGANIZATIVA </w:t>
      </w:r>
      <w:r w:rsidRPr="2368C403">
        <w:rPr>
          <w:rFonts w:ascii="Arial" w:eastAsia="Arial" w:hAnsi="Arial" w:cs="Arial"/>
        </w:rPr>
        <w:t>DE CANARIAS TECNOLÓGICA Y SISTEMAS DE INFORMACIÓN 2013 S.L.</w:t>
      </w:r>
      <w:r w:rsidR="538D2EFF" w:rsidRPr="2368C403">
        <w:rPr>
          <w:rFonts w:ascii="Arial" w:eastAsia="Arial" w:hAnsi="Arial" w:cs="Arial"/>
        </w:rPr>
        <w:t xml:space="preserve"> (CTSI)</w:t>
      </w:r>
    </w:p>
    <w:p w14:paraId="5EE9D63D" w14:textId="75B07213" w:rsidR="193C8AC9" w:rsidRDefault="193C8AC9" w:rsidP="193C8AC9">
      <w:pPr>
        <w:rPr>
          <w:rFonts w:ascii="Arial" w:eastAsia="Arial" w:hAnsi="Arial" w:cs="Arial"/>
        </w:rPr>
      </w:pPr>
    </w:p>
    <w:p w14:paraId="373F2A5E" w14:textId="61047499" w:rsidR="5097D6B8" w:rsidRDefault="5097D6B8" w:rsidP="74929D49">
      <w:pPr>
        <w:pStyle w:val="Ttulo2"/>
      </w:pPr>
      <w:r w:rsidRPr="74929D49">
        <w:rPr>
          <w:rFonts w:ascii="Arial" w:eastAsia="Arial" w:hAnsi="Arial" w:cs="Arial"/>
        </w:rPr>
        <w:t>La entidad</w:t>
      </w:r>
    </w:p>
    <w:p w14:paraId="0D41BCA7" w14:textId="13BB2658" w:rsidR="193C8AC9" w:rsidRDefault="193C8AC9" w:rsidP="193C8AC9">
      <w:pPr>
        <w:rPr>
          <w:rFonts w:ascii="Arial" w:eastAsia="Arial" w:hAnsi="Arial" w:cs="Arial"/>
        </w:rPr>
      </w:pPr>
    </w:p>
    <w:p w14:paraId="49A599B9" w14:textId="6CBC7AB3" w:rsidR="5097D6B8" w:rsidRDefault="5097D6B8" w:rsidP="74929D49">
      <w:pPr>
        <w:rPr>
          <w:rFonts w:ascii="Arial" w:eastAsia="Arial" w:hAnsi="Arial" w:cs="Arial"/>
          <w:sz w:val="24"/>
          <w:szCs w:val="24"/>
        </w:rPr>
      </w:pPr>
      <w:r w:rsidRPr="74929D49">
        <w:rPr>
          <w:rFonts w:ascii="Arial" w:eastAsia="Arial" w:hAnsi="Arial" w:cs="Arial"/>
          <w:sz w:val="24"/>
          <w:szCs w:val="24"/>
        </w:rPr>
        <w:t>El órgano de administración está constituido por un Administrador Único, Salvador Antonio Galván Sánchez, con NIF 42.866.269-L, desde el 22 de octubre de 2013.</w:t>
      </w:r>
    </w:p>
    <w:p w14:paraId="556A9D2B" w14:textId="54E52735" w:rsidR="5097D6B8" w:rsidRDefault="5097D6B8" w:rsidP="74929D49">
      <w:pPr>
        <w:rPr>
          <w:rFonts w:ascii="Arial" w:eastAsia="Arial" w:hAnsi="Arial" w:cs="Arial"/>
          <w:sz w:val="24"/>
          <w:szCs w:val="24"/>
        </w:rPr>
      </w:pPr>
      <w:r w:rsidRPr="74929D49">
        <w:rPr>
          <w:rFonts w:ascii="Arial" w:eastAsia="Arial" w:hAnsi="Arial" w:cs="Arial"/>
          <w:sz w:val="24"/>
          <w:szCs w:val="24"/>
        </w:rPr>
        <w:t>El objeto social de Canarias Tecnológica y Sistemas de Información 2013 es la comercialización o distribución, arrendamiento de productos y servicios de telecomunicaciones e informática, existentes o futuros de operadores autorizados, así como desarrollo y comercialización de ingenierías de comunicación.</w:t>
      </w:r>
    </w:p>
    <w:p w14:paraId="24CFAFBD" w14:textId="13DDB393" w:rsidR="5097D6B8" w:rsidRDefault="5097D6B8" w:rsidP="74929D49">
      <w:pPr>
        <w:rPr>
          <w:rFonts w:ascii="Arial" w:eastAsia="Arial" w:hAnsi="Arial" w:cs="Arial"/>
          <w:sz w:val="24"/>
          <w:szCs w:val="24"/>
        </w:rPr>
      </w:pPr>
      <w:r w:rsidRPr="74929D49">
        <w:rPr>
          <w:rFonts w:ascii="Arial" w:eastAsia="Arial" w:hAnsi="Arial" w:cs="Arial"/>
          <w:sz w:val="24"/>
          <w:szCs w:val="24"/>
        </w:rPr>
        <w:t xml:space="preserve">La sede de CTSI se encuentra en la Avenida Primero de </w:t>
      </w:r>
      <w:proofErr w:type="gramStart"/>
      <w:r w:rsidRPr="74929D49">
        <w:rPr>
          <w:rFonts w:ascii="Arial" w:eastAsia="Arial" w:hAnsi="Arial" w:cs="Arial"/>
          <w:sz w:val="24"/>
          <w:szCs w:val="24"/>
        </w:rPr>
        <w:t>Mayo</w:t>
      </w:r>
      <w:proofErr w:type="gramEnd"/>
      <w:r w:rsidRPr="74929D49">
        <w:rPr>
          <w:rFonts w:ascii="Arial" w:eastAsia="Arial" w:hAnsi="Arial" w:cs="Arial"/>
          <w:sz w:val="24"/>
          <w:szCs w:val="24"/>
        </w:rPr>
        <w:t xml:space="preserve"> 33, 1ºD, 35002 Las Palmas de Gran Canaria, Las Palmas.</w:t>
      </w:r>
    </w:p>
    <w:p w14:paraId="6533DC2A" w14:textId="677C11A0" w:rsidR="05CC8A06" w:rsidRDefault="05CC8A06" w:rsidP="74929D49">
      <w:pPr>
        <w:rPr>
          <w:rFonts w:ascii="Arial" w:eastAsia="Arial" w:hAnsi="Arial" w:cs="Arial"/>
          <w:sz w:val="24"/>
          <w:szCs w:val="24"/>
        </w:rPr>
      </w:pPr>
      <w:r w:rsidRPr="74929D49">
        <w:rPr>
          <w:rFonts w:ascii="Arial" w:eastAsia="Arial" w:hAnsi="Arial" w:cs="Arial"/>
          <w:sz w:val="24"/>
          <w:szCs w:val="24"/>
        </w:rPr>
        <w:t>Dentro de la CTSI, se diferencian actualmente cinco áreas: administración, comercial, soporte, desarrollo e innovación.</w:t>
      </w:r>
    </w:p>
    <w:sectPr w:rsidR="05CC8A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2B651" w14:textId="77777777" w:rsidR="009334A3" w:rsidRDefault="009334A3" w:rsidP="009B4F31">
      <w:pPr>
        <w:spacing w:after="0" w:line="240" w:lineRule="auto"/>
      </w:pPr>
      <w:r>
        <w:separator/>
      </w:r>
    </w:p>
  </w:endnote>
  <w:endnote w:type="continuationSeparator" w:id="0">
    <w:p w14:paraId="264F16CF" w14:textId="77777777" w:rsidR="009334A3" w:rsidRDefault="009334A3" w:rsidP="009B4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D406C" w14:textId="77777777" w:rsidR="009334A3" w:rsidRDefault="009334A3" w:rsidP="009B4F31">
      <w:pPr>
        <w:spacing w:after="0" w:line="240" w:lineRule="auto"/>
      </w:pPr>
      <w:r>
        <w:separator/>
      </w:r>
    </w:p>
  </w:footnote>
  <w:footnote w:type="continuationSeparator" w:id="0">
    <w:p w14:paraId="5B013399" w14:textId="77777777" w:rsidR="009334A3" w:rsidRDefault="009334A3" w:rsidP="009B4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54AA"/>
    <w:multiLevelType w:val="hybridMultilevel"/>
    <w:tmpl w:val="334E8A1E"/>
    <w:lvl w:ilvl="0" w:tplc="26C241E8">
      <w:start w:val="1"/>
      <w:numFmt w:val="decimal"/>
      <w:lvlText w:val="%1."/>
      <w:lvlJc w:val="left"/>
      <w:pPr>
        <w:ind w:left="720" w:hanging="360"/>
      </w:pPr>
    </w:lvl>
    <w:lvl w:ilvl="1" w:tplc="E06889DC">
      <w:start w:val="1"/>
      <w:numFmt w:val="lowerLetter"/>
      <w:lvlText w:val="%2."/>
      <w:lvlJc w:val="left"/>
      <w:pPr>
        <w:ind w:left="1440" w:hanging="360"/>
      </w:pPr>
    </w:lvl>
    <w:lvl w:ilvl="2" w:tplc="5C2A1D4E">
      <w:start w:val="1"/>
      <w:numFmt w:val="lowerRoman"/>
      <w:lvlText w:val="%3."/>
      <w:lvlJc w:val="right"/>
      <w:pPr>
        <w:ind w:left="2160" w:hanging="180"/>
      </w:pPr>
    </w:lvl>
    <w:lvl w:ilvl="3" w:tplc="9CA4D876">
      <w:start w:val="1"/>
      <w:numFmt w:val="decimal"/>
      <w:lvlText w:val="%4."/>
      <w:lvlJc w:val="left"/>
      <w:pPr>
        <w:ind w:left="2880" w:hanging="360"/>
      </w:pPr>
    </w:lvl>
    <w:lvl w:ilvl="4" w:tplc="AC1E8EC8">
      <w:start w:val="1"/>
      <w:numFmt w:val="lowerLetter"/>
      <w:lvlText w:val="%5."/>
      <w:lvlJc w:val="left"/>
      <w:pPr>
        <w:ind w:left="3600" w:hanging="360"/>
      </w:pPr>
    </w:lvl>
    <w:lvl w:ilvl="5" w:tplc="339A0C3C">
      <w:start w:val="1"/>
      <w:numFmt w:val="lowerRoman"/>
      <w:lvlText w:val="%6."/>
      <w:lvlJc w:val="right"/>
      <w:pPr>
        <w:ind w:left="4320" w:hanging="180"/>
      </w:pPr>
    </w:lvl>
    <w:lvl w:ilvl="6" w:tplc="DB7228FC">
      <w:start w:val="1"/>
      <w:numFmt w:val="decimal"/>
      <w:lvlText w:val="%7."/>
      <w:lvlJc w:val="left"/>
      <w:pPr>
        <w:ind w:left="5040" w:hanging="360"/>
      </w:pPr>
    </w:lvl>
    <w:lvl w:ilvl="7" w:tplc="9C561AF2">
      <w:start w:val="1"/>
      <w:numFmt w:val="lowerLetter"/>
      <w:lvlText w:val="%8."/>
      <w:lvlJc w:val="left"/>
      <w:pPr>
        <w:ind w:left="5760" w:hanging="360"/>
      </w:pPr>
    </w:lvl>
    <w:lvl w:ilvl="8" w:tplc="FA5E9F7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CA52D"/>
    <w:multiLevelType w:val="hybridMultilevel"/>
    <w:tmpl w:val="58F29E30"/>
    <w:lvl w:ilvl="0" w:tplc="FDC62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E266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981A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FA49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2C40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9ACA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4866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9EA1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220F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7295E9"/>
    <w:multiLevelType w:val="hybridMultilevel"/>
    <w:tmpl w:val="CB1EF818"/>
    <w:lvl w:ilvl="0" w:tplc="5F06F7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8C0B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E224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D0CD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0CC2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A8B5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2E80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ADC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2F20F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7754705">
    <w:abstractNumId w:val="1"/>
  </w:num>
  <w:num w:numId="2" w16cid:durableId="1500271300">
    <w:abstractNumId w:val="2"/>
  </w:num>
  <w:num w:numId="3" w16cid:durableId="1394962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B6BD2BC"/>
    <w:rsid w:val="001A256C"/>
    <w:rsid w:val="00765B83"/>
    <w:rsid w:val="009334A3"/>
    <w:rsid w:val="009B4F31"/>
    <w:rsid w:val="019CE2D0"/>
    <w:rsid w:val="0575305A"/>
    <w:rsid w:val="05CC8A06"/>
    <w:rsid w:val="06BE8F58"/>
    <w:rsid w:val="0711490D"/>
    <w:rsid w:val="0C6EEF24"/>
    <w:rsid w:val="0E230B7A"/>
    <w:rsid w:val="1130D371"/>
    <w:rsid w:val="16FB935C"/>
    <w:rsid w:val="193C8AC9"/>
    <w:rsid w:val="1C13FB6E"/>
    <w:rsid w:val="2368C403"/>
    <w:rsid w:val="26A064C5"/>
    <w:rsid w:val="294AE5E3"/>
    <w:rsid w:val="2C23D0DC"/>
    <w:rsid w:val="2CFCCD43"/>
    <w:rsid w:val="2EA03296"/>
    <w:rsid w:val="312605E9"/>
    <w:rsid w:val="32C1D64A"/>
    <w:rsid w:val="33C44363"/>
    <w:rsid w:val="37B6417C"/>
    <w:rsid w:val="3828C27C"/>
    <w:rsid w:val="3B0372E2"/>
    <w:rsid w:val="3BA1C04E"/>
    <w:rsid w:val="3EF7E642"/>
    <w:rsid w:val="424E2B64"/>
    <w:rsid w:val="42D0996E"/>
    <w:rsid w:val="45E92919"/>
    <w:rsid w:val="4B8F474C"/>
    <w:rsid w:val="4EE7D203"/>
    <w:rsid w:val="4F4702E2"/>
    <w:rsid w:val="5097D6B8"/>
    <w:rsid w:val="52437FBF"/>
    <w:rsid w:val="538D2EFF"/>
    <w:rsid w:val="54382775"/>
    <w:rsid w:val="5566B3E4"/>
    <w:rsid w:val="57648B62"/>
    <w:rsid w:val="5A20FCAA"/>
    <w:rsid w:val="5A9EF321"/>
    <w:rsid w:val="5CE5CC0A"/>
    <w:rsid w:val="5D589D6C"/>
    <w:rsid w:val="5FB40569"/>
    <w:rsid w:val="66577244"/>
    <w:rsid w:val="67E52EFC"/>
    <w:rsid w:val="6BC0322A"/>
    <w:rsid w:val="6BCC0069"/>
    <w:rsid w:val="6DE8129D"/>
    <w:rsid w:val="74929D49"/>
    <w:rsid w:val="78964F01"/>
    <w:rsid w:val="7B6BD2BC"/>
    <w:rsid w:val="7CBA8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D2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B4F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4F31"/>
  </w:style>
  <w:style w:type="paragraph" w:styleId="Piedepgina">
    <w:name w:val="footer"/>
    <w:basedOn w:val="Normal"/>
    <w:link w:val="PiedepginaCar"/>
    <w:uiPriority w:val="99"/>
    <w:unhideWhenUsed/>
    <w:rsid w:val="009B4F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4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2026-04-16T13:48:00Z</dcterms:created>
  <dcterms:modified xsi:type="dcterms:W3CDTF">2026-04-16T13:48:00Z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31493b-c403-4a90-ba6f-5b9f31f0100e_Enabled">
    <vt:lpwstr>true</vt:lpwstr>
  </property>
  <property fmtid="{D5CDD505-2E9C-101B-9397-08002B2CF9AE}" pid="3" name="MSIP_Label_c731493b-c403-4a90-ba6f-5b9f31f0100e_SetDate">
    <vt:lpwstr>2026-04-16T13:48:22Z</vt:lpwstr>
  </property>
  <property fmtid="{D5CDD505-2E9C-101B-9397-08002B2CF9AE}" pid="4" name="MSIP_Label_c731493b-c403-4a90-ba6f-5b9f31f0100e_Method">
    <vt:lpwstr>Standard</vt:lpwstr>
  </property>
  <property fmtid="{D5CDD505-2E9C-101B-9397-08002B2CF9AE}" pid="5" name="MSIP_Label_c731493b-c403-4a90-ba6f-5b9f31f0100e_Name">
    <vt:lpwstr>Interna</vt:lpwstr>
  </property>
  <property fmtid="{D5CDD505-2E9C-101B-9397-08002B2CF9AE}" pid="6" name="MSIP_Label_c731493b-c403-4a90-ba6f-5b9f31f0100e_SiteId">
    <vt:lpwstr>73adf479-f78a-418c-8c70-031b120b0a46</vt:lpwstr>
  </property>
  <property fmtid="{D5CDD505-2E9C-101B-9397-08002B2CF9AE}" pid="7" name="MSIP_Label_c731493b-c403-4a90-ba6f-5b9f31f0100e_ActionId">
    <vt:lpwstr>ba8afe28-a77e-4598-974d-22a85ca308ee</vt:lpwstr>
  </property>
  <property fmtid="{D5CDD505-2E9C-101B-9397-08002B2CF9AE}" pid="8" name="MSIP_Label_c731493b-c403-4a90-ba6f-5b9f31f0100e_ContentBits">
    <vt:lpwstr>0</vt:lpwstr>
  </property>
  <property fmtid="{D5CDD505-2E9C-101B-9397-08002B2CF9AE}" pid="9" name="MSIP_Label_c731493b-c403-4a90-ba6f-5b9f31f0100e_Tag">
    <vt:lpwstr>10, 3, 0, 1</vt:lpwstr>
  </property>
</Properties>
</file>